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BB9B" w14:textId="77777777" w:rsidR="007236FF" w:rsidRPr="007236FF" w:rsidRDefault="007236FF" w:rsidP="007236F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bookmarkStart w:id="0" w:name="_GoBack"/>
      <w:bookmarkEnd w:id="0"/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 в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НЕ распределяются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PG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по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?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7236FF">
        <w:rPr>
          <w:rFonts w:ascii="Open Sans" w:eastAsia="Times New Roman" w:hAnsi="Open Sans" w:cs="Open Sans"/>
          <w:i/>
          <w:iCs/>
          <w:color w:val="32325D"/>
          <w:sz w:val="24"/>
          <w:szCs w:val="24"/>
          <w:u w:val="single"/>
        </w:rPr>
        <w:t>Примечание:</w:t>
      </w:r>
      <w:r w:rsidRPr="007236F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r w:rsidRPr="007236F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прямых ответов на тестовые вопросы в видео может не быть, но они обязательно есть в документации. Поэтому вполне вероятно, что для поиска ответов на некоторые тесты придется "погуглить". Это поможет вам ознакомиться с документацией и научит искать нужную информацию по </w:t>
      </w:r>
      <w:proofErr w:type="spellStart"/>
      <w:r w:rsidRPr="007236F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Ceph</w:t>
      </w:r>
      <w:proofErr w:type="spellEnd"/>
      <w:r w:rsidRPr="007236F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.</w:t>
      </w:r>
    </w:p>
    <w:p w14:paraId="26692085" w14:textId="77777777" w:rsidR="007236FF" w:rsidRPr="007236FF" w:rsidRDefault="007236FF" w:rsidP="007236F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2A1167C8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ответ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из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списка</w:t>
      </w:r>
      <w:proofErr w:type="spellEnd"/>
    </w:p>
    <w:p w14:paraId="78C738D9" w14:textId="1151A033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1E2D7D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4" o:title=""/>
          </v:shape>
          <w:control r:id="rId5" w:name="DefaultOcxName" w:shapeid="_x0000_i1036"/>
        </w:object>
      </w:r>
    </w:p>
    <w:p w14:paraId="0DDCCAD5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С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помощью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консистентного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хеширования</w:t>
      </w:r>
      <w:proofErr w:type="spellEnd"/>
    </w:p>
    <w:p w14:paraId="6A5DF35E" w14:textId="00F90D9F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230C5BD">
          <v:shape id="_x0000_i1035" type="#_x0000_t75" style="width:20.25pt;height:18pt" o:ole="">
            <v:imagedata r:id="rId4" o:title=""/>
          </v:shape>
          <w:control r:id="rId6" w:name="DefaultOcxName1" w:shapeid="_x0000_i1035"/>
        </w:object>
      </w:r>
    </w:p>
    <w:p w14:paraId="314E3A83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С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помощью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сервера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метаданных</w:t>
      </w:r>
      <w:proofErr w:type="spellEnd"/>
    </w:p>
    <w:p w14:paraId="21277382" w14:textId="28703A7C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341EBE06">
          <v:shape id="_x0000_i1034" type="#_x0000_t75" style="width:20.25pt;height:18pt" o:ole="">
            <v:imagedata r:id="rId4" o:title=""/>
          </v:shape>
          <w:control r:id="rId7" w:name="DefaultOcxName2" w:shapeid="_x0000_i1034"/>
        </w:object>
      </w:r>
    </w:p>
    <w:p w14:paraId="0186F362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С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помощью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ручного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назначения</w:t>
      </w:r>
      <w:proofErr w:type="spellEnd"/>
    </w:p>
    <w:p w14:paraId="3133B013" w14:textId="25538A78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1A6CC845">
          <v:shape id="_x0000_i1033" type="#_x0000_t75" style="width:20.25pt;height:18pt" o:ole="">
            <v:imagedata r:id="rId4" o:title=""/>
          </v:shape>
          <w:control r:id="rId8" w:name="DefaultOcxName3" w:shapeid="_x0000_i1033"/>
        </w:object>
      </w:r>
    </w:p>
    <w:p w14:paraId="26F68898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С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помощью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модуля-балансировщика</w:t>
      </w:r>
      <w:proofErr w:type="spellEnd"/>
    </w:p>
    <w:p w14:paraId="5AE2FD55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14:paraId="7A8FD0A1" w14:textId="0F3D6E55" w:rsidR="00F12C76" w:rsidRDefault="00F12C76" w:rsidP="006C0B77">
      <w:pPr>
        <w:spacing w:after="0"/>
        <w:ind w:firstLine="709"/>
        <w:jc w:val="both"/>
      </w:pPr>
    </w:p>
    <w:p w14:paraId="42BE76FD" w14:textId="1FE7A606" w:rsidR="007236FF" w:rsidRDefault="007236FF" w:rsidP="006C0B77">
      <w:pPr>
        <w:spacing w:after="0"/>
        <w:ind w:firstLine="709"/>
        <w:jc w:val="both"/>
      </w:pPr>
    </w:p>
    <w:p w14:paraId="14D8ED0E" w14:textId="610AE064" w:rsidR="007236FF" w:rsidRDefault="007236FF" w:rsidP="006C0B77">
      <w:pPr>
        <w:spacing w:after="0"/>
        <w:ind w:firstLine="709"/>
        <w:jc w:val="both"/>
      </w:pPr>
    </w:p>
    <w:p w14:paraId="116AFA2D" w14:textId="77777777" w:rsidR="007236FF" w:rsidRPr="007236FF" w:rsidRDefault="007236FF" w:rsidP="007236F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чего в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служит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?</w:t>
      </w:r>
    </w:p>
    <w:p w14:paraId="500C476B" w14:textId="77777777" w:rsidR="007236FF" w:rsidRPr="007236FF" w:rsidRDefault="007236FF" w:rsidP="007236F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021CC11F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ответ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из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списка</w:t>
      </w:r>
      <w:proofErr w:type="spellEnd"/>
    </w:p>
    <w:p w14:paraId="24296F4C" w14:textId="484253A3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7E4EAB03">
          <v:shape id="_x0000_i1048" type="#_x0000_t75" style="width:20.25pt;height:18pt" o:ole="">
            <v:imagedata r:id="rId4" o:title=""/>
          </v:shape>
          <w:control r:id="rId9" w:name="DefaultOcxName4" w:shapeid="_x0000_i1048"/>
        </w:object>
      </w:r>
    </w:p>
    <w:p w14:paraId="649F7074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обеспечения конкурентного доступа клиентов к метаданным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CephFS</w:t>
      </w:r>
      <w:proofErr w:type="spellEnd"/>
    </w:p>
    <w:p w14:paraId="53AA0BAC" w14:textId="340C4268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2B0392BE">
          <v:shape id="_x0000_i1047" type="#_x0000_t75" style="width:20.25pt;height:18pt" o:ole="">
            <v:imagedata r:id="rId4" o:title=""/>
          </v:shape>
          <w:control r:id="rId10" w:name="DefaultOcxName11" w:shapeid="_x0000_i1047"/>
        </w:object>
      </w:r>
    </w:p>
    <w:p w14:paraId="3D8EB727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Для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обработки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метаданных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кластера</w:t>
      </w:r>
      <w:proofErr w:type="spellEnd"/>
    </w:p>
    <w:p w14:paraId="27151BB3" w14:textId="78722BDD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3215838">
          <v:shape id="_x0000_i1046" type="#_x0000_t75" style="width:20.25pt;height:18pt" o:ole="">
            <v:imagedata r:id="rId4" o:title=""/>
          </v:shape>
          <w:control r:id="rId11" w:name="DefaultOcxName21" w:shapeid="_x0000_i1046"/>
        </w:object>
      </w:r>
    </w:p>
    <w:p w14:paraId="6FD47545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Для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распределения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объектов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OSD</w:t>
      </w:r>
    </w:p>
    <w:p w14:paraId="44A3D0B3" w14:textId="302EFBFE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714223F9">
          <v:shape id="_x0000_i1045" type="#_x0000_t75" style="width:20.25pt;height:18pt" o:ole="">
            <v:imagedata r:id="rId4" o:title=""/>
          </v:shape>
          <w:control r:id="rId12" w:name="DefaultOcxName31" w:shapeid="_x0000_i1045"/>
        </w:object>
      </w:r>
    </w:p>
    <w:p w14:paraId="5B8A4DF3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хранения метаданных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CephFS</w:t>
      </w:r>
      <w:proofErr w:type="spellEnd"/>
    </w:p>
    <w:p w14:paraId="63DD44D5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Bottom</w:t>
      </w:r>
      <w:r w:rsidRPr="007236FF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of</w:t>
      </w:r>
      <w:r w:rsidRPr="007236FF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Form</w:t>
      </w:r>
    </w:p>
    <w:p w14:paraId="794F3FE8" w14:textId="555C5F6E" w:rsidR="007236FF" w:rsidRDefault="007236FF" w:rsidP="006C0B77">
      <w:pPr>
        <w:spacing w:after="0"/>
        <w:ind w:firstLine="709"/>
        <w:jc w:val="both"/>
      </w:pPr>
    </w:p>
    <w:p w14:paraId="53C5DC05" w14:textId="60019AE2" w:rsidR="007236FF" w:rsidRDefault="007236FF" w:rsidP="006C0B77">
      <w:pPr>
        <w:spacing w:after="0"/>
        <w:ind w:firstLine="709"/>
        <w:jc w:val="both"/>
      </w:pPr>
    </w:p>
    <w:p w14:paraId="389FB122" w14:textId="615B47CE" w:rsidR="007236FF" w:rsidRDefault="007236FF" w:rsidP="006C0B77">
      <w:pPr>
        <w:spacing w:after="0"/>
        <w:ind w:firstLine="709"/>
        <w:jc w:val="both"/>
      </w:pPr>
    </w:p>
    <w:p w14:paraId="05DE9D9B" w14:textId="4850E8C6" w:rsidR="007236FF" w:rsidRDefault="007236FF" w:rsidP="006C0B77">
      <w:pPr>
        <w:spacing w:after="0"/>
        <w:ind w:firstLine="709"/>
        <w:jc w:val="both"/>
      </w:pPr>
    </w:p>
    <w:p w14:paraId="62FEC6E0" w14:textId="63205C22" w:rsidR="007236FF" w:rsidRDefault="007236FF" w:rsidP="006C0B77">
      <w:pPr>
        <w:spacing w:after="0"/>
        <w:ind w:firstLine="709"/>
        <w:jc w:val="both"/>
      </w:pPr>
    </w:p>
    <w:p w14:paraId="6B7B7F9B" w14:textId="77777777" w:rsidR="007236FF" w:rsidRDefault="007236FF" w:rsidP="006C0B77">
      <w:pPr>
        <w:spacing w:after="0"/>
        <w:ind w:firstLine="709"/>
        <w:jc w:val="both"/>
      </w:pPr>
    </w:p>
    <w:p w14:paraId="738B35B7" w14:textId="77777777" w:rsidR="007236FF" w:rsidRPr="007236FF" w:rsidRDefault="007236FF" w:rsidP="007236F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 масштабируется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?</w:t>
      </w:r>
    </w:p>
    <w:p w14:paraId="3E989628" w14:textId="77777777" w:rsidR="007236FF" w:rsidRPr="007236FF" w:rsidRDefault="007236FF" w:rsidP="007236F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7EC54CED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ответ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из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списка</w:t>
      </w:r>
      <w:proofErr w:type="spellEnd"/>
    </w:p>
    <w:p w14:paraId="72251C7A" w14:textId="2D242DE6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9E87700">
          <v:shape id="_x0000_i1060" type="#_x0000_t75" style="width:20.25pt;height:18pt" o:ole="">
            <v:imagedata r:id="rId4" o:title=""/>
          </v:shape>
          <w:control r:id="rId13" w:name="DefaultOcxName5" w:shapeid="_x0000_i1060"/>
        </w:object>
      </w:r>
    </w:p>
    <w:p w14:paraId="14C2623E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Все операции должны идти через один активный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, остальные находятся в режиме ожидания</w:t>
      </w:r>
    </w:p>
    <w:p w14:paraId="003FA9FC" w14:textId="4BAFEBD2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62A1297">
          <v:shape id="_x0000_i1059" type="#_x0000_t75" style="width:20.25pt;height:18pt" o:ole="">
            <v:imagedata r:id="rId4" o:title=""/>
          </v:shape>
          <w:control r:id="rId14" w:name="DefaultOcxName12" w:shapeid="_x0000_i1059"/>
        </w:object>
      </w:r>
    </w:p>
    <w:p w14:paraId="2568EAA3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 xml:space="preserve">Операции записи должны идти через один активный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, остальные находятся в режиме только чтения</w:t>
      </w:r>
    </w:p>
    <w:p w14:paraId="44FE2AA2" w14:textId="5206CAEF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71811A8">
          <v:shape id="_x0000_i1058" type="#_x0000_t75" style="width:20.25pt;height:18pt" o:ole="">
            <v:imagedata r:id="rId4" o:title=""/>
          </v:shape>
          <w:control r:id="rId15" w:name="DefaultOcxName22" w:shapeid="_x0000_i1058"/>
        </w:object>
      </w:r>
    </w:p>
    <w:p w14:paraId="65B672A6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Активных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может быть любое число, каждый обслуживает все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бакеты</w:t>
      </w:r>
      <w:proofErr w:type="spellEnd"/>
    </w:p>
    <w:p w14:paraId="2359366E" w14:textId="3D24714B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16A3BF6">
          <v:shape id="_x0000_i1057" type="#_x0000_t75" style="width:20.25pt;height:18pt" o:ole="">
            <v:imagedata r:id="rId4" o:title=""/>
          </v:shape>
          <w:control r:id="rId16" w:name="DefaultOcxName32" w:shapeid="_x0000_i1057"/>
        </w:object>
      </w:r>
    </w:p>
    <w:p w14:paraId="3089D18F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Активных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может быть любое число, но каждый обслуживает ограниченный набор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бакетов</w:t>
      </w:r>
      <w:proofErr w:type="spellEnd"/>
    </w:p>
    <w:p w14:paraId="32392C3F" w14:textId="7BDB55CA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14:paraId="28772996" w14:textId="7E831510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5CC0226" w14:textId="7E7B1EAD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454DFDD" w14:textId="571CF56E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D005621" w14:textId="60F4E94F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EA753D1" w14:textId="644743C7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78F6D1DB" w14:textId="77777777" w:rsidR="007236FF" w:rsidRPr="007236FF" w:rsidRDefault="007236FF" w:rsidP="007236F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Как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масштабируется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MDS?</w:t>
      </w:r>
    </w:p>
    <w:p w14:paraId="2FDDB339" w14:textId="77777777" w:rsidR="007236FF" w:rsidRPr="007236FF" w:rsidRDefault="007236FF" w:rsidP="007236F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67316480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ответ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из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списка</w:t>
      </w:r>
      <w:proofErr w:type="spellEnd"/>
    </w:p>
    <w:p w14:paraId="6CE977AF" w14:textId="1644D2BE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38A5C743">
          <v:shape id="_x0000_i1072" type="#_x0000_t75" style="width:20.25pt;height:18pt" o:ole="">
            <v:imagedata r:id="rId4" o:title=""/>
          </v:shape>
          <w:control r:id="rId17" w:name="DefaultOcxName6" w:shapeid="_x0000_i1072"/>
        </w:object>
      </w:r>
    </w:p>
    <w:p w14:paraId="53A17813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Активных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может быть любое число, каждый обслуживает все файлы</w:t>
      </w:r>
    </w:p>
    <w:p w14:paraId="74884259" w14:textId="746151B0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ADA38EB">
          <v:shape id="_x0000_i1071" type="#_x0000_t75" style="width:20.25pt;height:18pt" o:ole="">
            <v:imagedata r:id="rId4" o:title=""/>
          </v:shape>
          <w:control r:id="rId18" w:name="DefaultOcxName13" w:shapeid="_x0000_i1071"/>
        </w:object>
      </w:r>
    </w:p>
    <w:p w14:paraId="2A663B2E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Операции записи должны идти через один активный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, остальные находятся в режиме только чтения</w:t>
      </w:r>
    </w:p>
    <w:p w14:paraId="2EF92E73" w14:textId="321B63A3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30C67892">
          <v:shape id="_x0000_i1070" type="#_x0000_t75" style="width:20.25pt;height:18pt" o:ole="">
            <v:imagedata r:id="rId4" o:title=""/>
          </v:shape>
          <w:control r:id="rId19" w:name="DefaultOcxName23" w:shapeid="_x0000_i1070"/>
        </w:object>
      </w:r>
    </w:p>
    <w:p w14:paraId="2877CA58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Все операции должны идти через один активный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>, остальные находятся в режиме ожидания</w:t>
      </w:r>
    </w:p>
    <w:p w14:paraId="169A6046" w14:textId="0FB96A98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90C53C7">
          <v:shape id="_x0000_i1069" type="#_x0000_t75" style="width:20.25pt;height:18pt" o:ole="">
            <v:imagedata r:id="rId4" o:title=""/>
          </v:shape>
          <w:control r:id="rId20" w:name="DefaultOcxName33" w:shapeid="_x0000_i1069"/>
        </w:object>
      </w:r>
    </w:p>
    <w:p w14:paraId="3B6C09CA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Активных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MDS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может быть любое число, но каждый обслуживает ограниченный набор файлов</w:t>
      </w:r>
    </w:p>
    <w:p w14:paraId="3AC0523D" w14:textId="695589FA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Bottom</w:t>
      </w:r>
      <w:r w:rsidRPr="007236FF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of</w:t>
      </w:r>
      <w:r w:rsidRPr="007236FF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Form</w:t>
      </w:r>
    </w:p>
    <w:p w14:paraId="119B3C8D" w14:textId="60A9CF85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6D8B12D5" w14:textId="0B5E5657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3D22FCE1" w14:textId="024C2333" w:rsid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3DEF1EBD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2E6E00D2" w14:textId="4D224923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375C9D2E" w14:textId="7706C2E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597005E9" w14:textId="399FAE5C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657C764" w14:textId="77777777" w:rsidR="007236FF" w:rsidRPr="007236FF" w:rsidRDefault="007236FF" w:rsidP="007236F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Какую максимальную пропускную способность при линейной записи и схеме кодирования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EC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</w:rPr>
        <w:t xml:space="preserve"> 2+1 может обеспечить кластер из 20 узлов с сетью </w:t>
      </w: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10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Гбит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/с в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каждом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узле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?</w:t>
      </w:r>
    </w:p>
    <w:p w14:paraId="30891614" w14:textId="77777777" w:rsidR="007236FF" w:rsidRPr="007236FF" w:rsidRDefault="007236FF" w:rsidP="007236F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1620D370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ответ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из</w:t>
      </w:r>
      <w:proofErr w:type="spellEnd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 xml:space="preserve"> </w:t>
      </w:r>
      <w:proofErr w:type="spellStart"/>
      <w:r w:rsidRPr="007236F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списка</w:t>
      </w:r>
      <w:proofErr w:type="spellEnd"/>
    </w:p>
    <w:p w14:paraId="045C1ED2" w14:textId="57DD5244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07ED4ED">
          <v:shape id="_x0000_i1084" type="#_x0000_t75" style="width:20.25pt;height:18pt" o:ole="">
            <v:imagedata r:id="rId4" o:title=""/>
          </v:shape>
          <w:control r:id="rId21" w:name="DefaultOcxName7" w:shapeid="_x0000_i1084"/>
        </w:object>
      </w:r>
    </w:p>
    <w:p w14:paraId="5D171B6E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133.3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Гбит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/с</w:t>
      </w:r>
    </w:p>
    <w:p w14:paraId="5A842D31" w14:textId="41AF24B1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2CBB7A5D">
          <v:shape id="_x0000_i1083" type="#_x0000_t75" style="width:20.25pt;height:18pt" o:ole="">
            <v:imagedata r:id="rId4" o:title=""/>
          </v:shape>
          <w:control r:id="rId22" w:name="DefaultOcxName14" w:shapeid="_x0000_i1083"/>
        </w:object>
      </w:r>
    </w:p>
    <w:p w14:paraId="1BC68FAA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200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Гбит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/с</w:t>
      </w:r>
    </w:p>
    <w:p w14:paraId="2B821E96" w14:textId="5C981153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2F521BB3">
          <v:shape id="_x0000_i1082" type="#_x0000_t75" style="width:20.25pt;height:18pt" o:ole="">
            <v:imagedata r:id="rId4" o:title=""/>
          </v:shape>
          <w:control r:id="rId23" w:name="DefaultOcxName24" w:shapeid="_x0000_i1082"/>
        </w:object>
      </w:r>
    </w:p>
    <w:p w14:paraId="39DC3251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100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Гбит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/с</w:t>
      </w:r>
    </w:p>
    <w:p w14:paraId="4F830E63" w14:textId="1F6573FB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7BFD7AAA">
          <v:shape id="_x0000_i1081" type="#_x0000_t75" style="width:20.25pt;height:18pt" o:ole="">
            <v:imagedata r:id="rId4" o:title=""/>
          </v:shape>
          <w:control r:id="rId24" w:name="DefaultOcxName34" w:shapeid="_x0000_i1081"/>
        </w:object>
      </w:r>
    </w:p>
    <w:p w14:paraId="71CBD84F" w14:textId="77777777" w:rsidR="007236FF" w:rsidRPr="007236FF" w:rsidRDefault="007236FF" w:rsidP="007236F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66.6 </w:t>
      </w:r>
      <w:proofErr w:type="spellStart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Гбит</w:t>
      </w:r>
      <w:proofErr w:type="spellEnd"/>
      <w:r w:rsidRPr="007236F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/с</w:t>
      </w:r>
    </w:p>
    <w:p w14:paraId="34364191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7236FF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14:paraId="3DF0DCC8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</w:p>
    <w:p w14:paraId="1D0014BE" w14:textId="77777777" w:rsidR="007236FF" w:rsidRPr="007236FF" w:rsidRDefault="007236FF" w:rsidP="007236F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14:paraId="218654DD" w14:textId="77777777" w:rsidR="007236FF" w:rsidRDefault="007236FF" w:rsidP="006C0B77">
      <w:pPr>
        <w:spacing w:after="0"/>
        <w:ind w:firstLine="709"/>
        <w:jc w:val="both"/>
      </w:pPr>
    </w:p>
    <w:sectPr w:rsidR="007236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84"/>
    <w:rsid w:val="00421284"/>
    <w:rsid w:val="006C0B77"/>
    <w:rsid w:val="007236F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98AF"/>
  <w15:chartTrackingRefBased/>
  <w15:docId w15:val="{C2DEBCA4-18FC-459C-879F-44417B69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36F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236FF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236FF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236FF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236FF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236FF"/>
    <w:rPr>
      <w:rFonts w:ascii="Arial" w:eastAsia="Times New Roman" w:hAnsi="Arial" w:cs="Arial"/>
      <w:vanish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1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2022-11-07T16:46:00Z</dcterms:created>
  <dcterms:modified xsi:type="dcterms:W3CDTF">2022-11-07T16:47:00Z</dcterms:modified>
</cp:coreProperties>
</file>